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宿州学院“2019年度书单”主题读书月活动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先进个人评选名单</w:t>
      </w:r>
    </w:p>
    <w:bookmarkEnd w:id="0"/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tbl>
      <w:tblPr>
        <w:tblStyle w:val="2"/>
        <w:tblW w:w="77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800"/>
        <w:gridCol w:w="300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19软件工程（对口）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陈晋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19软件工程（对口）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朱鸣飞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19软件工程专升本班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吴家畅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19计算机6班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方雪娜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19计算机8班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陈少聪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19计算机4班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19食品质量与安全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19食品质量与安全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徐娇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19药学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储俊才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19过程装备与控制工程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刘建民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19过程装备与控制工程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屈少杰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19应用化学2班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马其慧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19房地产开发与管理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王静雨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19房地产开发与管理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王硕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19房地产开发与管理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李冬雨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19物业管理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李晓凤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19物业管理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夏灵杰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19测绘工程1班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侯正阳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19测绘工程2班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张雨嫣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19环境工程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郭灵兰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19音乐学1班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姚业忠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19音乐学3班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张雅宁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19会计学2班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户洋洋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19财务管理2班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孙欣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19财务管理1班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贾天禹 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19会计学1班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陈茜妮 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19物流工程 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解梦娇 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19国际经济与贸易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19土木工程1班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胡一雄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19土木工程1班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马文辉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19土木工程1班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沈闽萍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19汉语言文学2班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吴莹莹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19新闻学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周鸿雁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19电信2班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胡士涛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19机械1班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韩明亮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19机械1班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韩振华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19机械2班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夏文辉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19机械2班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姚康乐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19休闲体育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陈蕾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19经济统计2班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朱志伟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19应用数学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郑园园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19经济统计1班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宫荣荣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19服装设计1班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王子晴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19美术学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胡雨荷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19商务英语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闵晶晶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19商务英语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4060" w:firstLineChars="1450"/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22B2"/>
    <w:rsid w:val="3E9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2020-01-09T07:54:00Z</dcterms:created>
  <dc:creator>李葳蕤</dc:creator>
  <cp:lastModifiedBy>李葳蕤</cp:lastModifiedBy>
  <dcterms:modified xsi:type="dcterms:W3CDTF">2020-01-09T07:54:50Z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